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839" w:rsidRPr="002D3F7A" w:rsidRDefault="00872839" w:rsidP="00872839">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4. Биосфера және ноосфера туралы ілім</w:t>
      </w:r>
    </w:p>
    <w:p w:rsidR="00872839" w:rsidRPr="002D3F7A" w:rsidRDefault="00872839" w:rsidP="00872839">
      <w:pPr>
        <w:pStyle w:val="a3"/>
        <w:ind w:firstLine="709"/>
        <w:jc w:val="both"/>
        <w:rPr>
          <w:rFonts w:cs="Times New Roman"/>
          <w:i/>
          <w:sz w:val="24"/>
          <w:szCs w:val="24"/>
          <w:lang w:val="kk-KZ" w:eastAsia="ru-RU"/>
        </w:rPr>
      </w:pPr>
      <w:r w:rsidRPr="002D3F7A">
        <w:rPr>
          <w:rFonts w:cs="Times New Roman"/>
          <w:i/>
          <w:sz w:val="24"/>
          <w:szCs w:val="24"/>
          <w:lang w:val="kk-KZ" w:eastAsia="ru-RU"/>
        </w:rPr>
        <w:t>1 Биосфера – ғаламдық экожүйе.</w:t>
      </w:r>
    </w:p>
    <w:p w:rsidR="00872839" w:rsidRPr="002D3F7A" w:rsidRDefault="00872839" w:rsidP="00872839">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2 Ноосфера – сана, ақыл ой қабаты. </w:t>
      </w:r>
    </w:p>
    <w:p w:rsidR="00872839" w:rsidRPr="002D3F7A" w:rsidRDefault="00872839" w:rsidP="00872839">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3 Экологияның 4 заңы. </w:t>
      </w:r>
    </w:p>
    <w:p w:rsidR="00872839" w:rsidRPr="002D3F7A" w:rsidRDefault="00872839" w:rsidP="00872839">
      <w:pPr>
        <w:pStyle w:val="a3"/>
        <w:ind w:firstLine="709"/>
        <w:jc w:val="both"/>
        <w:rPr>
          <w:rFonts w:cs="Times New Roman"/>
          <w:noProof/>
          <w:spacing w:val="-5"/>
          <w:sz w:val="24"/>
          <w:szCs w:val="24"/>
          <w:lang w:val="kk-KZ" w:eastAsia="ru-RU"/>
        </w:rPr>
      </w:pP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Биосфера –Жердің ғаламдық экожүйелерінің ең ірісі (тіршілік қабығы). Оның даму эволюциясы, болашағы тек жермен байланысты. Биосфераны жан-жақты ғылыми тұрғыда толық зерттеп, оның теориялық негізін салушы академик В.И.Вернадский (1863-1945). Биосфера - өзін құрайтын 3 құрамдас бөлігімен сипатталады. Олар – атмосфера, гидросфера және литосфера (жер қабығы).</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Биосфера грек тілінен аударғанда «биос» - өмір, «сфера» - шар деген мағынаны білдіреді. Биосфера – Жер планетасының тірі ағзалар жайлайтын бөлігі, ең үлкен экожүйе. Биосфера терминін австр. ғалым Эдуард Зюсс 1875 жылы енгізген, дегенмен бұл туралы ғылымды негіздеген орыс ғалымы В.И.Вернадский. В.И.Вернадский анықтамасы бойынша, биосфера – тіршілік иелері мен тіршілік көздерінің Жер бетіндегі белгілі бір қабаты. Ал, тіршілік иелері, яғни, тірі органикалық заттар биосферадағы еркін энергияның тасымалдаушы көзі болып табылады. Биосфера атмосфераның төменгі қабатын (тропосфераны), бүкіл су қабатын (гидросфераны) және жердің қатты қабатының (литосфераның) беткі бөлігін қамтиды. Биосфераның биіктік шекарасы мұхит деңгейінен </w:t>
      </w:r>
      <w:smartTag w:uri="urn:schemas-microsoft-com:office:smarttags" w:element="metricconverter">
        <w:smartTagPr>
          <w:attr w:name="ProductID" w:val="6 км"/>
        </w:smartTagPr>
        <w:r w:rsidRPr="002D3F7A">
          <w:rPr>
            <w:rFonts w:cs="Times New Roman"/>
            <w:sz w:val="24"/>
            <w:szCs w:val="24"/>
            <w:lang w:val="kk-KZ" w:eastAsia="ru-RU"/>
          </w:rPr>
          <w:t>6 км</w:t>
        </w:r>
      </w:smartTag>
      <w:r w:rsidRPr="002D3F7A">
        <w:rPr>
          <w:rFonts w:cs="Times New Roman"/>
          <w:sz w:val="24"/>
          <w:szCs w:val="24"/>
          <w:lang w:val="kk-KZ" w:eastAsia="ru-RU"/>
        </w:rPr>
        <w:t xml:space="preserve">, ал төменгі шекарасы жер қыртысының </w:t>
      </w:r>
      <w:smartTag w:uri="urn:schemas-microsoft-com:office:smarttags" w:element="metricconverter">
        <w:smartTagPr>
          <w:attr w:name="ProductID" w:val="15 км"/>
        </w:smartTagPr>
        <w:r w:rsidRPr="002D3F7A">
          <w:rPr>
            <w:rFonts w:cs="Times New Roman"/>
            <w:sz w:val="24"/>
            <w:szCs w:val="24"/>
            <w:lang w:val="kk-KZ" w:eastAsia="ru-RU"/>
          </w:rPr>
          <w:t>15 км</w:t>
        </w:r>
      </w:smartTag>
      <w:r w:rsidRPr="002D3F7A">
        <w:rPr>
          <w:rFonts w:cs="Times New Roman"/>
          <w:sz w:val="24"/>
          <w:szCs w:val="24"/>
          <w:lang w:val="kk-KZ" w:eastAsia="ru-RU"/>
        </w:rPr>
        <w:t xml:space="preserve"> тереңдігінде (осындай тереңдіктегі мұхит суларында бактериялар кездеседі), ал мұхитта </w:t>
      </w:r>
      <w:smartTag w:uri="urn:schemas-microsoft-com:office:smarttags" w:element="metricconverter">
        <w:smartTagPr>
          <w:attr w:name="ProductID" w:val="11 км"/>
        </w:smartTagPr>
        <w:r w:rsidRPr="002D3F7A">
          <w:rPr>
            <w:rFonts w:cs="Times New Roman"/>
            <w:sz w:val="24"/>
            <w:szCs w:val="24"/>
            <w:lang w:val="kk-KZ" w:eastAsia="ru-RU"/>
          </w:rPr>
          <w:t>11 км</w:t>
        </w:r>
      </w:smartTag>
      <w:r w:rsidRPr="002D3F7A">
        <w:rPr>
          <w:rFonts w:cs="Times New Roman"/>
          <w:sz w:val="24"/>
          <w:szCs w:val="24"/>
          <w:lang w:val="kk-KZ" w:eastAsia="ru-RU"/>
        </w:rPr>
        <w:t xml:space="preserve"> тереңдікте кездеседі. Дегенмен негізгі тіршілік дамыған кеңістік бар болғаны ондаған метрді ғана қамтиды. Биосфера өзін-өзі реттейтін экожүйе, мұнда әзірше экологиялық тепе-теңдік сақталуда.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Планетадағы ағзалардың барлық жиынтығын В.И.Вернадский тірі зат деп атады. Оның негізгі сипаттамасы ретінде массаның химиялық құрамы мен энергиясының жиынтығын қарастырды. Вернадский тұжырымдаған константалық заңы бойынша: биосфераның тірі затының мөлшері (берілген геологиялық кезең үшін) тұрақты (константа) шама болып табылады. </w:t>
      </w:r>
    </w:p>
    <w:p w:rsidR="00872839" w:rsidRPr="002D3F7A" w:rsidRDefault="00872839" w:rsidP="00872839">
      <w:pPr>
        <w:pStyle w:val="a3"/>
        <w:ind w:firstLine="709"/>
        <w:jc w:val="both"/>
        <w:rPr>
          <w:rFonts w:cs="Times New Roman"/>
          <w:color w:val="FF0000"/>
          <w:sz w:val="24"/>
          <w:szCs w:val="24"/>
          <w:lang w:val="kk-KZ" w:eastAsia="ru-RU"/>
        </w:rPr>
      </w:pPr>
      <w:r w:rsidRPr="002D3F7A">
        <w:rPr>
          <w:rFonts w:cs="Times New Roman"/>
          <w:sz w:val="24"/>
          <w:szCs w:val="24"/>
          <w:lang w:val="kk-KZ" w:eastAsia="ru-RU"/>
        </w:rPr>
        <w:t xml:space="preserve">Тірі заттың жалпы массасы 1,8-2,5*1012 т (құрғақ салмағы) бағаланып, ол биосфера массасының (3*1018т)тек болмашы бөлігін ғана құрайды. Егер тірі затты планета бетімен біртегіс етіп орналастырсақ, оның қалыңдығы бар болғаны </w:t>
      </w:r>
      <w:smartTag w:uri="urn:schemas-microsoft-com:office:smarttags" w:element="metricconverter">
        <w:smartTagPr>
          <w:attr w:name="ProductID" w:val="2 см"/>
        </w:smartTagPr>
        <w:r w:rsidRPr="002D3F7A">
          <w:rPr>
            <w:rFonts w:cs="Times New Roman"/>
            <w:sz w:val="24"/>
            <w:szCs w:val="24"/>
            <w:lang w:val="kk-KZ" w:eastAsia="ru-RU"/>
          </w:rPr>
          <w:t>2 см</w:t>
        </w:r>
      </w:smartTag>
      <w:r w:rsidRPr="002D3F7A">
        <w:rPr>
          <w:rFonts w:cs="Times New Roman"/>
          <w:sz w:val="24"/>
          <w:szCs w:val="24"/>
          <w:lang w:val="kk-KZ" w:eastAsia="ru-RU"/>
        </w:rPr>
        <w:t xml:space="preserve"> болады. </w:t>
      </w:r>
      <w:r w:rsidRPr="002D3F7A">
        <w:rPr>
          <w:rFonts w:cs="Times New Roman"/>
          <w:b/>
          <w:sz w:val="24"/>
          <w:szCs w:val="24"/>
          <w:lang w:val="kk-KZ" w:eastAsia="ru-RU"/>
        </w:rPr>
        <w:t>Тірі заттың негізгі қасиеттері (СРС)</w:t>
      </w:r>
      <w:r w:rsidRPr="002D3F7A">
        <w:rPr>
          <w:rFonts w:cs="Times New Roman"/>
          <w:color w:val="FF0000"/>
          <w:sz w:val="24"/>
          <w:szCs w:val="24"/>
          <w:lang w:val="kk-KZ" w:eastAsia="ru-RU"/>
        </w:rPr>
        <w:t xml:space="preserve">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Биосфераның ластануы – бүкіл тіршілік қабатының әртүрлі зиянды заттектермен ластануы. Биосфераның ластануы ғылыми техникалық үдеу кезеңінде өндірістің дамуымен көбейе түсуде. Ластану деңгейі адам қоғамының әрекеттеріне байланысты әлемнің әр аймақтарында әр түрлі: бір аймақтарда атмосфера көп ластанса, бір аймақтарда – мұхиттар, басқа аймақтарда жер беті қатты  ластануда. Ластағыш заттектер түрлері де әр түрлі: бір аймақтарда шаң-тозаңмен ластанса, бір аймақтарда радиация қаупі мол.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b/>
          <w:sz w:val="24"/>
          <w:szCs w:val="24"/>
          <w:lang w:val="kk-KZ" w:eastAsia="ru-RU"/>
        </w:rPr>
        <w:t>Ноосфера – сана, ақыл ой қабаты.</w:t>
      </w:r>
      <w:r w:rsidRPr="002D3F7A">
        <w:rPr>
          <w:rFonts w:cs="Times New Roman"/>
          <w:sz w:val="24"/>
          <w:szCs w:val="24"/>
          <w:lang w:val="kk-KZ" w:eastAsia="ru-RU"/>
        </w:rPr>
        <w:t xml:space="preserve">  Ноосфера (гр. </w:t>
      </w:r>
      <w:proofErr w:type="spellStart"/>
      <w:r w:rsidRPr="002D3F7A">
        <w:rPr>
          <w:rFonts w:cs="Times New Roman"/>
          <w:sz w:val="24"/>
          <w:szCs w:val="24"/>
          <w:lang w:eastAsia="ru-RU"/>
        </w:rPr>
        <w:t>νόος</w:t>
      </w:r>
      <w:proofErr w:type="spellEnd"/>
      <w:r w:rsidRPr="002D3F7A">
        <w:rPr>
          <w:rFonts w:cs="Times New Roman"/>
          <w:sz w:val="24"/>
          <w:szCs w:val="24"/>
          <w:lang w:val="kk-KZ" w:eastAsia="ru-RU"/>
        </w:rPr>
        <w:t xml:space="preserve"> – сана және </w:t>
      </w:r>
      <w:proofErr w:type="spellStart"/>
      <w:r w:rsidRPr="002D3F7A">
        <w:rPr>
          <w:rFonts w:cs="Times New Roman"/>
          <w:sz w:val="24"/>
          <w:szCs w:val="24"/>
          <w:lang w:eastAsia="ru-RU"/>
        </w:rPr>
        <w:t>σφ</w:t>
      </w:r>
      <w:proofErr w:type="spellEnd"/>
      <w:r w:rsidRPr="002D3F7A">
        <w:rPr>
          <w:rFonts w:cs="Times New Roman"/>
          <w:sz w:val="24"/>
          <w:szCs w:val="24"/>
          <w:lang w:eastAsia="ru-RU"/>
        </w:rPr>
        <w:t>α</w:t>
      </w:r>
      <w:r w:rsidRPr="002D3F7A">
        <w:rPr>
          <w:rFonts w:ascii="Cambria Math" w:hAnsi="Cambria Math" w:cs="Cambria Math"/>
          <w:sz w:val="24"/>
          <w:szCs w:val="24"/>
          <w:lang w:eastAsia="ru-RU"/>
        </w:rPr>
        <w:t>ῖ</w:t>
      </w:r>
      <w:r w:rsidRPr="002D3F7A">
        <w:rPr>
          <w:rFonts w:cs="Times New Roman"/>
          <w:sz w:val="24"/>
          <w:szCs w:val="24"/>
          <w:lang w:eastAsia="ru-RU"/>
        </w:rPr>
        <w:t>ρα</w:t>
      </w:r>
      <w:r w:rsidRPr="002D3F7A">
        <w:rPr>
          <w:rFonts w:cs="Times New Roman"/>
          <w:sz w:val="24"/>
          <w:szCs w:val="24"/>
          <w:lang w:val="kk-KZ" w:eastAsia="ru-RU"/>
        </w:rPr>
        <w:t xml:space="preserve"> – орта, шар) немесе Антропосфера (грек. antһropos — адам, spera — қабық) — биосфераның жаңа жағдайға көшкен деңгейі; адамның саналы түрде жүргізген і</w:t>
      </w:r>
      <w:proofErr w:type="gramStart"/>
      <w:r w:rsidRPr="002D3F7A">
        <w:rPr>
          <w:rFonts w:cs="Times New Roman"/>
          <w:sz w:val="24"/>
          <w:szCs w:val="24"/>
          <w:lang w:val="kk-KZ" w:eastAsia="ru-RU"/>
        </w:rPr>
        <w:t>с-</w:t>
      </w:r>
      <w:proofErr w:type="gramEnd"/>
      <w:r w:rsidRPr="002D3F7A">
        <w:rPr>
          <w:rFonts w:cs="Times New Roman"/>
          <w:sz w:val="24"/>
          <w:szCs w:val="24"/>
          <w:lang w:val="kk-KZ" w:eastAsia="ru-RU"/>
        </w:rPr>
        <w:t xml:space="preserve">әрекеттерінен туындайтын жер сферасындағы барлық өзгерістер мен олардың дамуын анықтайтын басты фактор; ғаламдағы адамзаттың мекендейтін аясы. «Ноосфера» терминін алғаш рет қолданғандар философ, математик, палеонтолог және антрополог Эдуард Леруа және палеонтолог Пьер Тейяр Шарден (1927) болды. Ноосфера ұғымымен француз ғалымдары адамның санасы пайда болған кездегі табиғаттың эволюциялық сатысын атады. П.Тейяр Шарден өзінің 1959 жылы жарық көрген «Адам феномені» деген еңбегінде ноосфераны «жаңа қабат», «ойлайтын қабат» деп анықтаған.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Вернадский бойынша ноосфера «адам санасының рөлі және ол бағыттайтын адам еңбегі күшті, өсіп келе жатқан геологиялық күшке айналатын биосфераның даму сатысы болып табылады. Адам баласы уақыт пен кеңістікке қатысты биосфера шегінде және ғарышта өмір сүре алады. Бірақ адамзаттың тұрақты мекені — Жер. Ноосфера – ақыл-ой </w:t>
      </w:r>
      <w:r w:rsidRPr="002D3F7A">
        <w:rPr>
          <w:rFonts w:cs="Times New Roman"/>
          <w:sz w:val="24"/>
          <w:szCs w:val="24"/>
          <w:lang w:val="kk-KZ" w:eastAsia="ru-RU"/>
        </w:rPr>
        <w:lastRenderedPageBreak/>
        <w:t>сферасы деген түсінікті алғаш 1927 жылы француз ғалымдары Э.Леруа (1870 – 1954) мен Тейяр де Шарден Пьер (1881 – 1955) енгізген. XX ғасырдың 30 – 40-жылдары ноосфераны материалистік тұрғыдан сипаттап жазған В.И. Вернадский болды. Ол ноосфераны биосфера мен қоғамның өзара қарым-қатынасынан туындайтын тіршіліктің жаңа формасы, бұл саналы, ақыл-ойы жетілген адамзаттың бағыттауымен қалыптасатын биосфераның жаңа эволюциялық жағдайы деп түсіндірді. Ноосфера – табиғат заңдылықтарының қоғамның ойлау заңдарымен және әлеуметтік-экономкалық заңдылықтармен тығыз байланысып жататын біртұтастығын (бүтіндігін) басқарушы жоғарғы тип. Ғылыми-техникалық прогрестің қарқынды дамуы бұрын игерілмеген жерлерді игеріп, бұрын пайдаланылмай келген табиғат байлықтарын пайдаға асырып қоймай, ғарыш кеңістігін, ғаламшарларды игеруге, ядролық қарулар жасауға мүмкіндік берді.</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Адам санасы мен ғылыми ойдың ролін бағалай келе В.И.Вернадский мынадай қорытындылар жасады: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ғылыми шаруашылықтың дамуы адамның өзі тұратын биосфераны өзгертетін күш болып табылады;</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биосфераның өзгерістері ғылыми ойдың өсімен қатар жүретін құбылыстар;</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биосфераның бұл өзгерістері адам еркінен тыс, стихиялы түрде, табиғи процесс ретінде жүреді;</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тіршілік ортасы – биосфера планетасының ұйымдасқан қабықшасы болғандықтан, оның геологиялық тарихына да оны өзгертудің жаңа факторы – адамзаттың ғылыми жұмысының енуі биосфераның жаңа фазаға, жаңа күйге – ноосфераға өтуі табиғи прцесс.</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В.И.Вернадскийдің «Ноосфера туралы бірер сөз» деген мақаласы 1944 жылы жарық көрген ең соңғы еңбегі болды.  Ноосфера – сана, ақыл-ой қабаты.</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Экологияның төрт заңы. Ағылшын ғалымы Б.Коммонер (1974) тірі және өлі табиғаттың арасындағы барлық экологиялық өзара қарым-қатынастарды төрт заңға біріктірген. Экология заңдарының ішінде айқын тұжырымдармен белгілі болған американдық эколог ғалымы В. Коммонердің (1971) төрт заң-афоризмі (мәтел-зандары) бар:</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табиғаттағы құбылыстың бәрі барлығымен байланысты - (жалпыға бірдей заттар байланысы);</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барлығы бір жаққа кетіп қалуы керек (сақталу заңы);</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еш нәрсе тегін берілмейді (бағаның дамуы туралы);</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табиғат өте жақсы біледі (эволюциялық таңдаудың басты критерийлері туралы).</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Бірінші заңы – барлығы барлығымен байланысты. Бұл заңның негізінде тірі табиғаттағы жалпы байланыстар принципі жатыр. Аталған принцип бойынша табиғаттағы күрделі трофтық немесе басқа да байланыстарда қандай да бір бөлігінің жойылуы кұтпеген нәтижелерге әкеліп соқтыруы мүмкін. әрбір түр көптеген басқа түрлермен байланыста болады.</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Адамдардың табиғатқа араласуы күтпеген қолайсыз жағдайларға әкеліп соқтыруы мүмкін. Мысалы, оңтүстік аралдардың бірінде ДДТ препаратының көмегімен масаларға қарсы күрес жүргізілген. Масалар толық жойылды. Біраз уақыттан соң бунақденелілермен қоректенетін кесірткелер қырыла бастаған. Содан соң осы жорғалаушылармен қоректенетін жабайы мысықтардың саны кемибастаған. Нәтижеде тышқандардың саны күрт артып кеткен. Кесірткелердің жойылуы нәтижесінде термиттер көбейіп, үйлердің ағаш тіреулерін зақымдаған. Олай болса масалар да қалыптасқан экожүйенің маңызды құрам бөлігі болып табылады.</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Экологияның екінші заңы – материя жойылмайды, жоқтан пайда болмайды, ол бір түрден екінші түрге өтеді. Кез келген табиғи жүйеде бір ағзалардың экскременттері мен қалдықтары екіншілері үшін азық болып табылады. Жануарлардың тыныс алуы нәтижесінде бөлініп шығатын қалдық көмірқышқыл газы жасыл өсімдіктер үшін көрек. </w:t>
      </w:r>
      <w:r w:rsidRPr="002D3F7A">
        <w:rPr>
          <w:rFonts w:cs="Times New Roman"/>
          <w:sz w:val="24"/>
          <w:szCs w:val="24"/>
          <w:lang w:val="kk-KZ" w:eastAsia="ru-RU"/>
        </w:rPr>
        <w:lastRenderedPageBreak/>
        <w:t>өсімдіктер жануарлар тыныс алуы кезінде сіңіретін оттегіні бөліп шығарады. Жанарлардың қалдықтары – оларды ыдырататын бунақденелілер мен бактериялар үшін азық. Ал, олардың қалдықтары – бейорганикалық заттар (азот, фосфор, калий, көмірқышқыл газы және т.б.) - өсімдіктер үшін азық көзі болып табылады.</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Үшінші заң – табиғат өзі жақсы біледі. Табиғи жүйеге кез келген ірі антропогенді әсерлер зиянды. Табиғатта егер оны ыдырату жолы болмаса, ешқандай да жаңа органикалық зат жасалмайды.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Тірі ағзада жасалатын кез келген тірі органикалық затты ыдырататын фермент болады.  Адамның қолымен жасалған, бұрын табиғатта болмаған жаңа органикалық затты ыдырататын фермент жоқ. Сондықтан бұл зат жинала береді. Бұған улы химикаттар – пестицидтер мен гербицидтер мысал бола алады. Табиғатқа ірі өзгеріс енгізу алдында барлық мүмкін болатын экологиялық нәтижелер қарастырылуы қажет. Орта Азияның ірі өзендері – Сырдария мен Амударияның суын егістікке пайдалану Арал теңізінің деңгейінің айтарлықтай төмендеуіне әкеліп соқтырды. Арал күннен күнге тартылып барады, ал оның маңындағы Сарықамыс ойпаты суға толуда. Шөлді жерлер қолдан батпақтана бастады.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Іле өзенінде Қапшағай ГЭС-нің салынуы Балқаш көлінің деңгейінің төмендеуіне әкелді.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Төртінші заң – тегін еш нәрсе жоқ. Ғаламдық экожүйе біртұтас бүтінді құрайды. Адамның еңбек қызметі нәтижесінде экожүйеден алынған нәрсенің барлығы қайтарылуы тиіс. Біздің көптеген қателіктеріміз табиғаттағы барлық құбылыстардың өзара байланысын практикада пайдалана білмеуімізге байланысты туындап отыр.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Жалпыға бірдей байланыс (бәрі барлығымен байланысты) заңынан бірнеше салдар шығады.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 Үлкен сандар заңы: үлкен сандардың кездейсоқ факторларының тұтас әрекеті жағдайынан тәуелсіз жүйелі сипаты бар нәтижеге әкеледі. Сонымен, топырақтағы, судағы миллиардтағанбактериялар тірі организмдер денесінде тіршілік иелерінің қалыпты өмір сүрулері үшін тұрақты микробиологиялық ерекше ортаны жасайды. Немесе кейбір газ көлемінде көп мөлшердегімолекуланың козғалысы температура мен қысымның ерекшелігін анықтауға себепші болады.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Ле Шателъе (Браун) принципі: жүйеге сыртқы әсер ету кезінде қалыпты тепе-теңдік күйінен шығару, бұл тепе-теңдік бағытпен  араласып,   сыртқы   әсер  етуі   кемиді.   Биологиялықдеңгейде ол экожүйенің өз-өзін реттеуші ретінде қабілеттілік түрінде іске асады.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Үйлесімділік заңы: кез келген жүйе асқан тиімділікпен өзіне тән уақыт кеңістігінің шегінде қызмет істейді.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Табиғаттағы  кез  келген жүйе өзгерісінің адамға тура немесе тікелей әсері - индивидуумның (жеке адам)  күйінен күрделі қоғамдық қатынасқа дейін болады.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Заттар массасының сақталу заңынан («барлығы бір жаққа кету керек») іс-тәжірибелік мәні бар кем дегенде екі постулат шығады.</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Оны қоршаған орта есебінен жүйені дамыту заңы мынаны айтады: кез келген табиғи немесе қоғамдық жүйе тек қоршаған ортаның материалдық-энергетикалық және ақпараттық   мүмкіндікті   пайдалану   есебінен   дами   алатын   болады. Оқшауланып өзін дамыту мүлдем мүмкін емес.</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Қалдықтар немесе өндірістік жанама әсердің жойылуға келмейтін заңы: өндірістік жұмыс процесінде пайда болатын қалдықтар ізсіз жойылмайтындығы, олар бір формадан екінші формаға ауыстырылады немесе басқа кеңістікке қойылады. Ал оның әсері талай уақытқа созылуы мүмкін. Бұл заң қазіргі  қоғамда тұтыну  мен  қалдықсыз  өндірістің принципті мүмкіншілігін болғызбайды. Материя жойылмайды, тіршілікке ықпал жасай отырып, бір формадан басқаға ауысады.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«Ештеңе тегін берілмейді» - деген тұжырымдама мынаны аңғартады: экожүйенің эволюциясындағы кез келген жаңа табыстар, бұрынғы жетістіктердің әйтеуір бір бөлігін </w:t>
      </w:r>
      <w:r w:rsidRPr="002D3F7A">
        <w:rPr>
          <w:rFonts w:cs="Times New Roman"/>
          <w:sz w:val="24"/>
          <w:szCs w:val="24"/>
          <w:lang w:val="kk-KZ" w:eastAsia="ru-RU"/>
        </w:rPr>
        <w:lastRenderedPageBreak/>
        <w:t xml:space="preserve">жоғалтуменжалғасатыны ақиқат және жаңаның туындауы өте күрделі проблема. Мысалы, көп клеткалы организмдердің пайда болуы (өсімдіктер, саңырауқұлақтар, жануарлар) мен олардың құрғаққа шығуынан ғаламшардағы биологиялық әр алуандылықтар бірнеше есе көбейді. Экономикалық қуыстар мен жер биосферасын қалыптастырып оны игеру басталды. «Көп клеткалармен» бірге тіршілік иелеріне қауіпті аурулар, оның ішінде жұқпалы қатерлі ісіктер т.б. келді. Бұл заңның үш салдары бар.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Эволюцияның кері дамымайтын заңы (бір бағытта даму): үлкен жүйелер тек бір бағытта ғана - қарапайымдылықтан күрделілікке қарай эволюцияланады; инволюция, регресс жүйесінің тек қана жеке даму кезеңіне немесе жеке бөлігіне жатуы мүмкін.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Эволюцияның жеделдеу ережесі: жүйедегі ұйым күрделілігінің өсуіне орай эволюцияның да қарқыны арта түседі. Бұл ереже адамзат тарихына және техниканың дамуына, органикалық әлем түрлерінің ауысымдарына бірдей дәрежеде жатқызылуы мүмкін.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Тегін ресурстар болмайды - осы заңның тағы бір салдары: кеңістік, энергия, күн сәулесі, су қандайда сарқылмайтын болса да  кез  келген  олардың шығындарын  сол  жүйемен  мүлтіксізтөленеді.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Б. Коммонер былай деп жазды: «... ғаламдық экожүйе біртұтас болып көрінеді, сол шеңберде ештеңені ұту немесе жоғалтуы мүмкін емес және ол жаппай жақсарудың объектісі (нысаны) бола алмайды; адам еңбегімен алынғандардың барлығының орындары толықтырылуы тиіс. Осы вексель бойынша төлемнен қашқақтауға болмайды; бұл тек кейінге шегерілуі мүмкін. Қоршаған ортаның бүгінгі дағдарысының шегерілімі тым созылып барады дегенге саяды».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«Табиғат жақсы біледі» заңы биосферада ненің болуы керек, ненің орын алуы қажет еместігін барлығын алдымен анықтайды. Қарапайым молекуладан адамға дейін - табиғатта барлығы қатаң конкурстан өтіп, жүлде ретінде - тіршілік етуге құқық алып отыр. Бүгінде ғаламшардың эволюциясынан өткен мыңның бір бөлігі болатын өсімдіктер мен жануарлардың түрлері мекендеуде.</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 xml:space="preserve">Бұл эволюциялық таңдап іріктеудің басты критерийі - ғаламдық биотикалық айналымға, кетігін тауып қалану (үйлесу) мен барлық экологиялық қуыстарды толтыру. Кез келген организмнен   шыққан   заттардың   барлығында   оны   ыдырататын ферменттер болуы керек, ал ыдыраған өнімдер қайтадан айналымға қосылуы тиіс. Егерде осы заңды биологиялық түрлердіңбіреуі бұзатын болса, ерте ме, кеш пе эволюция онымен ажырасып тынады. </w:t>
      </w:r>
    </w:p>
    <w:p w:rsidR="00872839" w:rsidRPr="002D3F7A" w:rsidRDefault="00872839" w:rsidP="00872839">
      <w:pPr>
        <w:pStyle w:val="a3"/>
        <w:ind w:firstLine="709"/>
        <w:jc w:val="both"/>
        <w:rPr>
          <w:rFonts w:cs="Times New Roman"/>
          <w:sz w:val="24"/>
          <w:szCs w:val="24"/>
          <w:lang w:val="kk-KZ" w:eastAsia="ru-RU"/>
        </w:rPr>
      </w:pPr>
      <w:r w:rsidRPr="002D3F7A">
        <w:rPr>
          <w:rFonts w:cs="Times New Roman"/>
          <w:sz w:val="24"/>
          <w:szCs w:val="24"/>
          <w:lang w:val="kk-KZ" w:eastAsia="ru-RU"/>
        </w:rPr>
        <w:t>Адамның өнеркәсіп өркениеті ғаламдық көлемде биотикалық тұйықтықты өрескел бұзып отыр, ол үшін жазаланбай қоймайды. Осындай қиын жағдайдан тек қана ымыраға келу ғана шығармақ. Нұрлы жол мен акылға ие бола білген адамның қиындықтан жол табатынына сенім мол.</w:t>
      </w:r>
    </w:p>
    <w:p w:rsidR="00872839" w:rsidRPr="002D3F7A" w:rsidRDefault="00872839" w:rsidP="00872839">
      <w:pPr>
        <w:pStyle w:val="a3"/>
        <w:ind w:firstLine="709"/>
        <w:jc w:val="both"/>
        <w:rPr>
          <w:rFonts w:cs="Times New Roman"/>
          <w:sz w:val="24"/>
          <w:szCs w:val="24"/>
          <w:lang w:val="kk-KZ" w:eastAsia="ru-RU"/>
        </w:rPr>
      </w:pPr>
    </w:p>
    <w:p w:rsidR="00872839" w:rsidRPr="002D3F7A" w:rsidRDefault="00872839" w:rsidP="00872839">
      <w:pPr>
        <w:pStyle w:val="a3"/>
        <w:ind w:firstLine="709"/>
        <w:jc w:val="both"/>
        <w:rPr>
          <w:rFonts w:cs="Times New Roman"/>
          <w:i/>
          <w:sz w:val="24"/>
          <w:szCs w:val="24"/>
          <w:lang w:val="kk-KZ"/>
        </w:rPr>
      </w:pPr>
      <w:r w:rsidRPr="002D3F7A">
        <w:rPr>
          <w:rFonts w:cs="Times New Roman"/>
          <w:i/>
          <w:sz w:val="24"/>
          <w:szCs w:val="24"/>
          <w:lang w:val="kk-KZ"/>
        </w:rPr>
        <w:t>Өзін өзі тексеруге арналған  сұрақтар:</w:t>
      </w:r>
    </w:p>
    <w:p w:rsidR="00872839" w:rsidRPr="002D3F7A" w:rsidRDefault="00872839" w:rsidP="00872839">
      <w:pPr>
        <w:pStyle w:val="a3"/>
        <w:ind w:firstLine="709"/>
        <w:jc w:val="both"/>
        <w:rPr>
          <w:rFonts w:cs="Times New Roman"/>
          <w:b/>
          <w:i/>
          <w:noProof/>
          <w:spacing w:val="-5"/>
          <w:sz w:val="24"/>
          <w:szCs w:val="24"/>
          <w:lang w:val="kk-KZ" w:eastAsia="ru-RU"/>
        </w:rPr>
      </w:pPr>
    </w:p>
    <w:p w:rsidR="00872839" w:rsidRPr="002D3F7A" w:rsidRDefault="00872839" w:rsidP="00872839">
      <w:pPr>
        <w:pStyle w:val="a3"/>
        <w:ind w:firstLine="709"/>
        <w:jc w:val="both"/>
        <w:rPr>
          <w:rFonts w:cs="Times New Roman"/>
          <w:i/>
          <w:sz w:val="24"/>
          <w:szCs w:val="24"/>
          <w:lang w:val="kk-KZ" w:eastAsia="ru-RU"/>
        </w:rPr>
      </w:pPr>
      <w:r w:rsidRPr="002D3F7A">
        <w:rPr>
          <w:rFonts w:cs="Times New Roman"/>
          <w:i/>
          <w:sz w:val="24"/>
          <w:szCs w:val="24"/>
          <w:lang w:val="kk-KZ" w:eastAsia="ru-RU"/>
        </w:rPr>
        <w:t>1 Биосфера ілімінің негізі мәні неде?</w:t>
      </w:r>
    </w:p>
    <w:p w:rsidR="00872839" w:rsidRPr="002D3F7A" w:rsidRDefault="00872839" w:rsidP="00872839">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2 Ноосфера қандай қабат? </w:t>
      </w:r>
    </w:p>
    <w:p w:rsidR="00872839" w:rsidRPr="002D3F7A" w:rsidRDefault="00872839" w:rsidP="00872839">
      <w:pPr>
        <w:pStyle w:val="a3"/>
        <w:ind w:firstLine="709"/>
        <w:jc w:val="both"/>
        <w:rPr>
          <w:rFonts w:cs="Times New Roman"/>
          <w:noProof/>
          <w:spacing w:val="-5"/>
          <w:sz w:val="24"/>
          <w:szCs w:val="24"/>
          <w:lang w:val="kk-KZ" w:eastAsia="ru-RU"/>
        </w:rPr>
      </w:pPr>
      <w:r w:rsidRPr="002D3F7A">
        <w:rPr>
          <w:rFonts w:cs="Times New Roman"/>
          <w:i/>
          <w:sz w:val="24"/>
          <w:szCs w:val="24"/>
          <w:lang w:val="kk-KZ" w:eastAsia="ru-RU"/>
        </w:rPr>
        <w:t>3 Коммонер заңдары қандай?</w:t>
      </w:r>
    </w:p>
    <w:p w:rsidR="00BB445D" w:rsidRPr="00872839" w:rsidRDefault="00BB445D">
      <w:pPr>
        <w:rPr>
          <w:lang w:val="kk-KZ"/>
        </w:rPr>
      </w:pPr>
      <w:bookmarkStart w:id="0" w:name="_GoBack"/>
      <w:bookmarkEnd w:id="0"/>
    </w:p>
    <w:sectPr w:rsidR="00BB445D" w:rsidRPr="008728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839"/>
    <w:rsid w:val="00872839"/>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72839"/>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72839"/>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2007</Words>
  <Characters>11440</Characters>
  <Application>Microsoft Office Word</Application>
  <DocSecurity>0</DocSecurity>
  <Lines>95</Lines>
  <Paragraphs>26</Paragraphs>
  <ScaleCrop>false</ScaleCrop>
  <Company/>
  <LinksUpToDate>false</LinksUpToDate>
  <CharactersWithSpaces>13421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2019-01-08T08:07:00Z</dcterms:created>
  <dcterms:modified xsi:type="dcterms:W3CDTF">2019-01-08T08:07:00Z</dcterms:modified>
</cp:coreProperties>
</file>